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8016F97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kern w:val="0"/>
          <w:sz w:val="30"/>
          <w:szCs w:val="30"/>
          <w:shd w:val="clear" w:fill="FFFFFF"/>
          <w:vertAlign w:val="baseline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kern w:val="0"/>
          <w:sz w:val="30"/>
          <w:szCs w:val="30"/>
          <w:shd w:val="clear" w:fill="FFFFFF"/>
          <w:vertAlign w:val="baseline"/>
          <w:lang w:val="en-US" w:eastAsia="zh-CN" w:bidi="ar"/>
        </w:rPr>
        <w:t>邵阳市人民检察院公益诉讼培训中心建设项目</w:t>
      </w:r>
    </w:p>
    <w:p w14:paraId="7C5E5720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kern w:val="0"/>
          <w:sz w:val="30"/>
          <w:szCs w:val="30"/>
          <w:shd w:val="clear" w:fill="FFFFFF"/>
          <w:vertAlign w:val="baseline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kern w:val="0"/>
          <w:sz w:val="30"/>
          <w:szCs w:val="30"/>
          <w:shd w:val="clear" w:fill="FFFFFF"/>
          <w:vertAlign w:val="baseline"/>
          <w:lang w:val="en-US" w:eastAsia="zh-CN" w:bidi="ar"/>
        </w:rPr>
        <w:t>竞争性磋商成交结果公告</w:t>
      </w:r>
    </w:p>
    <w:p w14:paraId="03CD157B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4"/>
          <w:szCs w:val="24"/>
          <w:shd w:val="clear" w:fill="FFFFFF"/>
          <w:vertAlign w:val="baseline"/>
          <w:lang w:val="en-US" w:eastAsia="zh-CN" w:bidi="ar"/>
        </w:rPr>
      </w:pPr>
    </w:p>
    <w:p w14:paraId="51C572F1">
      <w:pPr>
        <w:pStyle w:val="9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Chars="0" w:right="0" w:rightChars="0"/>
        <w:jc w:val="both"/>
        <w:textAlignment w:val="baseline"/>
        <w:rPr>
          <w:rFonts w:hint="eastAsia" w:asciiTheme="minorEastAsia" w:hAnsiTheme="minorEastAsia" w:cstheme="minorEastAsia"/>
          <w:i w:val="0"/>
          <w:iCs w:val="0"/>
          <w:caps w:val="0"/>
          <w:color w:val="222222"/>
          <w:spacing w:val="8"/>
          <w:sz w:val="24"/>
          <w:szCs w:val="24"/>
          <w:shd w:val="clear" w:fill="FFFFFF"/>
          <w:vertAlign w:val="baseline"/>
          <w:lang w:eastAsia="zh-CN"/>
        </w:rPr>
      </w:pPr>
      <w:r>
        <w:rPr>
          <w:rFonts w:hint="eastAsia" w:asciiTheme="minorEastAsia" w:hAnsiTheme="minorEastAsia" w:cstheme="minorEastAsia"/>
          <w:b/>
          <w:bCs/>
          <w:i w:val="0"/>
          <w:iCs w:val="0"/>
          <w:caps w:val="0"/>
          <w:color w:val="222222"/>
          <w:spacing w:val="8"/>
          <w:sz w:val="24"/>
          <w:szCs w:val="24"/>
          <w:shd w:val="clear" w:fill="FFFFFF"/>
          <w:vertAlign w:val="baseline"/>
          <w:lang w:eastAsia="zh-CN"/>
        </w:rPr>
        <w:t>一、</w:t>
      </w:r>
      <w:r>
        <w:rPr>
          <w:rFonts w:hint="eastAsia" w:asciiTheme="minorEastAsia" w:hAnsiTheme="minorEastAsia" w:eastAsiaTheme="minorEastAsia" w:cstheme="minorEastAsia"/>
          <w:b/>
          <w:bCs/>
          <w:i w:val="0"/>
          <w:iCs w:val="0"/>
          <w:caps w:val="0"/>
          <w:color w:val="222222"/>
          <w:spacing w:val="8"/>
          <w:sz w:val="24"/>
          <w:szCs w:val="24"/>
          <w:shd w:val="clear" w:fill="FFFFFF"/>
          <w:vertAlign w:val="baseline"/>
        </w:rPr>
        <w:t>项目名称：</w:t>
      </w:r>
      <w:r>
        <w:rPr>
          <w:rFonts w:hint="eastAsia" w:asciiTheme="minorEastAsia" w:hAnsiTheme="minorEastAsia" w:cstheme="minorEastAsia"/>
          <w:i w:val="0"/>
          <w:iCs w:val="0"/>
          <w:caps w:val="0"/>
          <w:color w:val="222222"/>
          <w:spacing w:val="8"/>
          <w:sz w:val="24"/>
          <w:szCs w:val="24"/>
          <w:shd w:val="clear" w:fill="FFFFFF"/>
          <w:vertAlign w:val="baseline"/>
          <w:lang w:eastAsia="zh-CN"/>
        </w:rPr>
        <w:t>邵阳市人民检察院公益诉讼培训中心建设</w:t>
      </w:r>
      <w:r>
        <w:rPr>
          <w:rFonts w:hint="eastAsia" w:asciiTheme="minorEastAsia" w:hAnsiTheme="minorEastAsia" w:cstheme="minorEastAsia"/>
          <w:i w:val="0"/>
          <w:iCs w:val="0"/>
          <w:caps w:val="0"/>
          <w:color w:val="222222"/>
          <w:spacing w:val="8"/>
          <w:sz w:val="24"/>
          <w:szCs w:val="24"/>
          <w:shd w:val="clear" w:fill="FFFFFF"/>
          <w:vertAlign w:val="baseline"/>
          <w:lang w:val="en-US" w:eastAsia="zh-CN"/>
        </w:rPr>
        <w:t>项目</w:t>
      </w:r>
    </w:p>
    <w:p w14:paraId="36DDDFFC">
      <w:pPr>
        <w:pStyle w:val="9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Chars="0" w:right="0" w:rightChars="0"/>
        <w:jc w:val="both"/>
        <w:textAlignment w:val="baseline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/>
          <w:bCs/>
          <w:i w:val="0"/>
          <w:iCs w:val="0"/>
          <w:caps w:val="0"/>
          <w:color w:val="222222"/>
          <w:spacing w:val="8"/>
          <w:sz w:val="24"/>
          <w:szCs w:val="24"/>
          <w:shd w:val="clear" w:fill="FFFFFF"/>
          <w:vertAlign w:val="baseline"/>
        </w:rPr>
        <w:t>二、项目信息：</w:t>
      </w:r>
    </w:p>
    <w:p w14:paraId="4F7EF750">
      <w:pPr>
        <w:pStyle w:val="9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256" w:firstLineChars="100"/>
        <w:jc w:val="both"/>
        <w:textAlignment w:val="baseline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auto"/>
          <w:spacing w:val="0"/>
          <w:sz w:val="24"/>
          <w:szCs w:val="24"/>
        </w:rPr>
      </w:pPr>
      <w:r>
        <w:rPr>
          <w:rFonts w:hint="eastAsia" w:asciiTheme="minorEastAsia" w:hAnsiTheme="minorEastAsia" w:cstheme="minorEastAsia"/>
          <w:i w:val="0"/>
          <w:iCs w:val="0"/>
          <w:caps w:val="0"/>
          <w:color w:val="auto"/>
          <w:spacing w:val="8"/>
          <w:sz w:val="24"/>
          <w:szCs w:val="24"/>
          <w:shd w:val="clear" w:fill="FFFFFF"/>
          <w:vertAlign w:val="baseline"/>
          <w:lang w:val="en-US" w:eastAsia="zh-CN"/>
        </w:rPr>
        <w:t>1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auto"/>
          <w:spacing w:val="8"/>
          <w:sz w:val="24"/>
          <w:szCs w:val="24"/>
          <w:shd w:val="clear" w:fill="FFFFFF"/>
          <w:vertAlign w:val="baseline"/>
        </w:rPr>
        <w:t>、预算金额：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auto"/>
          <w:spacing w:val="8"/>
          <w:sz w:val="24"/>
          <w:szCs w:val="24"/>
          <w:shd w:val="clear" w:fill="FFFFFF"/>
          <w:vertAlign w:val="baseline"/>
          <w:lang w:val="en-US" w:eastAsia="zh-CN"/>
        </w:rPr>
        <w:t>381854.57</w:t>
      </w:r>
      <w:r>
        <w:rPr>
          <w:rFonts w:hint="eastAsia" w:asciiTheme="minorEastAsia" w:hAnsiTheme="minorEastAsia" w:cstheme="minorEastAsia"/>
          <w:i w:val="0"/>
          <w:iCs w:val="0"/>
          <w:caps w:val="0"/>
          <w:color w:val="auto"/>
          <w:spacing w:val="8"/>
          <w:sz w:val="24"/>
          <w:szCs w:val="24"/>
          <w:shd w:val="clear" w:fill="FFFFFF"/>
          <w:vertAlign w:val="baseline"/>
          <w:lang w:val="en-US" w:eastAsia="zh-CN"/>
        </w:rPr>
        <w:t xml:space="preserve"> 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auto"/>
          <w:spacing w:val="0"/>
          <w:sz w:val="24"/>
          <w:szCs w:val="24"/>
          <w:shd w:val="clear" w:fill="FFFFFF"/>
          <w:vertAlign w:val="baseline"/>
        </w:rPr>
        <w:t>元</w:t>
      </w:r>
    </w:p>
    <w:p w14:paraId="692DE34A">
      <w:pPr>
        <w:pStyle w:val="9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jc w:val="both"/>
        <w:textAlignment w:val="baseline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/>
          <w:bCs/>
          <w:i w:val="0"/>
          <w:iCs w:val="0"/>
          <w:caps w:val="0"/>
          <w:color w:val="222222"/>
          <w:spacing w:val="8"/>
          <w:sz w:val="24"/>
          <w:szCs w:val="24"/>
          <w:shd w:val="clear" w:fill="FFFFFF"/>
          <w:vertAlign w:val="baseline"/>
        </w:rPr>
        <w:t>三、成交信息</w:t>
      </w:r>
    </w:p>
    <w:p w14:paraId="14BF6CF4">
      <w:pPr>
        <w:pStyle w:val="9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firstLine="256" w:firstLineChars="100"/>
        <w:jc w:val="both"/>
        <w:textAlignment w:val="baseline"/>
        <w:rPr>
          <w:rFonts w:hint="eastAsia"/>
          <w:color w:val="auto"/>
          <w:sz w:val="24"/>
          <w:szCs w:val="22"/>
          <w:vertAlign w:val="baseline"/>
          <w:lang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222222"/>
          <w:spacing w:val="8"/>
          <w:sz w:val="24"/>
          <w:szCs w:val="24"/>
          <w:shd w:val="clear" w:fill="FFFFFF"/>
          <w:vertAlign w:val="baseline"/>
        </w:rPr>
        <w:t>供应商名称：</w:t>
      </w:r>
      <w:r>
        <w:rPr>
          <w:rFonts w:hint="eastAsia"/>
          <w:color w:val="auto"/>
          <w:sz w:val="24"/>
          <w:szCs w:val="22"/>
          <w:vertAlign w:val="baseline"/>
          <w:lang w:val="en-US" w:eastAsia="zh-CN"/>
        </w:rPr>
        <w:t>湖南杰泰建筑工程有限公司</w:t>
      </w:r>
    </w:p>
    <w:p w14:paraId="5F901EDB">
      <w:pPr>
        <w:pStyle w:val="9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firstLine="256" w:firstLineChars="100"/>
        <w:jc w:val="both"/>
        <w:textAlignment w:val="baseline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222222"/>
          <w:spacing w:val="8"/>
          <w:sz w:val="24"/>
          <w:szCs w:val="24"/>
          <w:shd w:val="clear" w:fill="FFFFFF"/>
          <w:vertAlign w:val="baseline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222222"/>
          <w:spacing w:val="8"/>
          <w:sz w:val="24"/>
          <w:szCs w:val="24"/>
          <w:shd w:val="clear" w:fill="FFFFFF"/>
          <w:vertAlign w:val="baseline"/>
        </w:rPr>
        <w:t>供应商地址：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222222"/>
          <w:spacing w:val="8"/>
          <w:sz w:val="24"/>
          <w:szCs w:val="24"/>
          <w:shd w:val="clear" w:fill="FFFFFF"/>
          <w:vertAlign w:val="baseline"/>
          <w:lang w:val="en-US" w:eastAsia="zh-CN"/>
        </w:rPr>
        <w:t>邵阳市大祥区城南多马蹄社区3组</w:t>
      </w:r>
    </w:p>
    <w:p w14:paraId="3E9F6541">
      <w:pPr>
        <w:pStyle w:val="9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firstLine="256" w:firstLineChars="100"/>
        <w:jc w:val="both"/>
        <w:textAlignment w:val="baseline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auto"/>
          <w:spacing w:val="0"/>
          <w:sz w:val="24"/>
          <w:szCs w:val="24"/>
          <w:shd w:val="clear" w:fill="FFFFFF"/>
          <w:vertAlign w:val="baseline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222222"/>
          <w:spacing w:val="8"/>
          <w:sz w:val="24"/>
          <w:szCs w:val="24"/>
          <w:shd w:val="clear" w:fill="FFFFFF"/>
          <w:vertAlign w:val="baseline"/>
        </w:rPr>
        <w:t>成交金额（人民币）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auto"/>
          <w:spacing w:val="0"/>
          <w:sz w:val="24"/>
          <w:szCs w:val="24"/>
          <w:shd w:val="clear" w:fill="FFFFFF"/>
          <w:vertAlign w:val="baseline"/>
        </w:rPr>
        <w:t>：小写￥：</w:t>
      </w:r>
      <w:r>
        <w:rPr>
          <w:rFonts w:hint="eastAsia" w:asciiTheme="minorEastAsia" w:hAnsiTheme="minorEastAsia" w:cstheme="minorEastAsia"/>
          <w:i w:val="0"/>
          <w:iCs w:val="0"/>
          <w:caps w:val="0"/>
          <w:color w:val="auto"/>
          <w:spacing w:val="0"/>
          <w:sz w:val="24"/>
          <w:szCs w:val="24"/>
          <w:shd w:val="clear" w:fill="FFFFFF"/>
          <w:vertAlign w:val="baseline"/>
          <w:lang w:val="en-US" w:eastAsia="zh-CN"/>
        </w:rPr>
        <w:t>374259.36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auto"/>
          <w:spacing w:val="0"/>
          <w:sz w:val="24"/>
          <w:szCs w:val="24"/>
          <w:shd w:val="clear" w:fill="FFFFFF"/>
          <w:vertAlign w:val="baseline"/>
        </w:rPr>
        <w:t>元</w:t>
      </w:r>
    </w:p>
    <w:p w14:paraId="6619C623">
      <w:pPr>
        <w:pStyle w:val="9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firstLine="2640" w:firstLineChars="1100"/>
        <w:jc w:val="both"/>
        <w:textAlignment w:val="baseline"/>
        <w:rPr>
          <w:rFonts w:hint="eastAsia" w:asciiTheme="minorEastAsia" w:hAnsiTheme="minorEastAsia" w:cstheme="minorEastAsia"/>
          <w:i w:val="0"/>
          <w:iCs w:val="0"/>
          <w:caps w:val="0"/>
          <w:color w:val="auto"/>
          <w:spacing w:val="0"/>
          <w:sz w:val="24"/>
          <w:szCs w:val="24"/>
          <w:shd w:val="clear" w:fill="FFFFFF"/>
          <w:vertAlign w:val="baseline"/>
          <w:lang w:eastAsia="zh-CN"/>
        </w:rPr>
      </w:pPr>
      <w:r>
        <w:rPr>
          <w:rFonts w:hint="eastAsia" w:asciiTheme="minorEastAsia" w:hAnsiTheme="minorEastAsia" w:cstheme="minorEastAsia"/>
          <w:i w:val="0"/>
          <w:iCs w:val="0"/>
          <w:caps w:val="0"/>
          <w:color w:val="auto"/>
          <w:spacing w:val="0"/>
          <w:sz w:val="24"/>
          <w:szCs w:val="24"/>
          <w:shd w:val="clear" w:fill="FFFFFF"/>
          <w:vertAlign w:val="baseline"/>
          <w:lang w:eastAsia="zh-CN"/>
        </w:rPr>
        <w:t>大写：叁拾柒万肆仟贰佰伍拾玖元叁角陆分</w:t>
      </w:r>
    </w:p>
    <w:p w14:paraId="5D7B1E99">
      <w:pPr>
        <w:pStyle w:val="9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jc w:val="both"/>
        <w:textAlignment w:val="baseline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/>
          <w:bCs/>
          <w:i w:val="0"/>
          <w:iCs w:val="0"/>
          <w:caps w:val="0"/>
          <w:color w:val="222222"/>
          <w:spacing w:val="8"/>
          <w:sz w:val="24"/>
          <w:szCs w:val="24"/>
          <w:shd w:val="clear" w:fill="FFFFFF"/>
          <w:vertAlign w:val="baseline"/>
          <w:lang w:val="en-US"/>
        </w:rPr>
        <w:t>四、</w:t>
      </w:r>
      <w:r>
        <w:rPr>
          <w:rFonts w:hint="eastAsia" w:asciiTheme="minorEastAsia" w:hAnsiTheme="minorEastAsia" w:eastAsiaTheme="minorEastAsia" w:cstheme="minorEastAsia"/>
          <w:b/>
          <w:bCs/>
          <w:i w:val="0"/>
          <w:iCs w:val="0"/>
          <w:caps w:val="0"/>
          <w:color w:val="222222"/>
          <w:spacing w:val="8"/>
          <w:sz w:val="24"/>
          <w:szCs w:val="24"/>
          <w:shd w:val="clear" w:fill="FFFFFF"/>
          <w:vertAlign w:val="baseline"/>
        </w:rPr>
        <w:t>主要标的信息</w:t>
      </w:r>
    </w:p>
    <w:tbl>
      <w:tblPr>
        <w:tblStyle w:val="10"/>
        <w:tblW w:w="5352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81"/>
        <w:gridCol w:w="1162"/>
        <w:gridCol w:w="2088"/>
        <w:gridCol w:w="1133"/>
        <w:gridCol w:w="207"/>
        <w:gridCol w:w="2407"/>
      </w:tblGrid>
      <w:tr w14:paraId="65711F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</w:trPr>
        <w:tc>
          <w:tcPr>
            <w:tcW w:w="13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E579D2A">
            <w:pPr>
              <w:pStyle w:val="9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right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aps w:val="0"/>
                <w:spacing w:val="0"/>
                <w:kern w:val="0"/>
                <w:sz w:val="24"/>
                <w:szCs w:val="24"/>
                <w:highlight w:val="none"/>
              </w:rPr>
              <w:t>项目名称</w:t>
            </w:r>
          </w:p>
        </w:tc>
        <w:tc>
          <w:tcPr>
            <w:tcW w:w="3652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BB00926">
            <w:pPr>
              <w:pStyle w:val="9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right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caps w:val="0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aps w:val="0"/>
                <w:spacing w:val="0"/>
                <w:kern w:val="0"/>
                <w:sz w:val="24"/>
                <w:szCs w:val="24"/>
                <w:highlight w:val="none"/>
                <w:lang w:eastAsia="zh-CN"/>
              </w:rPr>
              <w:t>供货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aps w:val="0"/>
                <w:spacing w:val="0"/>
                <w:kern w:val="0"/>
                <w:sz w:val="24"/>
                <w:szCs w:val="24"/>
                <w:highlight w:val="none"/>
              </w:rPr>
              <w:t>明细</w:t>
            </w:r>
          </w:p>
        </w:tc>
      </w:tr>
      <w:tr w14:paraId="16BD99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4" w:hRule="atLeast"/>
        </w:trPr>
        <w:tc>
          <w:tcPr>
            <w:tcW w:w="1347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93E9890">
            <w:pPr>
              <w:pStyle w:val="9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Chars="0" w:right="0" w:rightChars="0"/>
              <w:jc w:val="center"/>
              <w:textAlignment w:val="baseline"/>
              <w:rPr>
                <w:rFonts w:hint="eastAsia" w:asciiTheme="minorEastAsia" w:hAnsiTheme="minorEastAsia" w:cstheme="minorEastAsia"/>
                <w:i w:val="0"/>
                <w:iCs w:val="0"/>
                <w:caps w:val="0"/>
                <w:color w:val="222222"/>
                <w:spacing w:val="8"/>
                <w:sz w:val="24"/>
                <w:szCs w:val="24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aps w:val="0"/>
                <w:color w:val="222222"/>
                <w:spacing w:val="8"/>
                <w:sz w:val="24"/>
                <w:szCs w:val="24"/>
                <w:shd w:val="clear" w:fill="FFFFFF"/>
                <w:vertAlign w:val="baseline"/>
                <w:lang w:eastAsia="zh-CN"/>
              </w:rPr>
              <w:t>邵阳市人民检察院公益诉讼培训中心建设</w:t>
            </w:r>
            <w:r>
              <w:rPr>
                <w:rFonts w:hint="eastAsia" w:asciiTheme="minorEastAsia" w:hAnsiTheme="minorEastAsia" w:cstheme="minorEastAsia"/>
                <w:i w:val="0"/>
                <w:iCs w:val="0"/>
                <w:caps w:val="0"/>
                <w:color w:val="222222"/>
                <w:spacing w:val="8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项目</w:t>
            </w:r>
          </w:p>
          <w:p w14:paraId="575A9DD1">
            <w:pPr>
              <w:pStyle w:val="9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shd w:val="clear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120" w:leftChars="0" w:right="0" w:right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highlight w:val="none"/>
              </w:rPr>
            </w:pPr>
          </w:p>
        </w:tc>
        <w:tc>
          <w:tcPr>
            <w:tcW w:w="60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CE6AA70">
            <w:pPr>
              <w:pStyle w:val="9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right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4"/>
                <w:szCs w:val="24"/>
                <w:highlight w:val="none"/>
              </w:rPr>
              <w:t>成交供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kern w:val="0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4"/>
                <w:szCs w:val="24"/>
                <w:highlight w:val="none"/>
              </w:rPr>
              <w:t>应商</w:t>
            </w:r>
          </w:p>
        </w:tc>
        <w:tc>
          <w:tcPr>
            <w:tcW w:w="108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68E1E53">
            <w:pPr>
              <w:pStyle w:val="9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right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 w:val="24"/>
                <w:szCs w:val="22"/>
                <w:vertAlign w:val="baseline"/>
                <w:lang w:val="en-US" w:eastAsia="zh-CN"/>
              </w:rPr>
              <w:t>湖南杰泰建筑工程有限公司</w:t>
            </w:r>
          </w:p>
        </w:tc>
        <w:tc>
          <w:tcPr>
            <w:tcW w:w="59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C94828A">
            <w:pPr>
              <w:pStyle w:val="9"/>
              <w:keepNext w:val="0"/>
              <w:keepLines w:val="0"/>
              <w:pageBreakBefore w:val="0"/>
              <w:widowControl/>
              <w:suppressLineNumbers w:val="0"/>
              <w:tabs>
                <w:tab w:val="left" w:pos="579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rightChars="0"/>
              <w:jc w:val="center"/>
              <w:textAlignment w:val="auto"/>
              <w:rPr>
                <w:rStyle w:val="12"/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highlight w:val="none"/>
              </w:rPr>
            </w:pPr>
            <w:r>
              <w:rPr>
                <w:rStyle w:val="12"/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highlight w:val="none"/>
              </w:rPr>
              <w:t>成交</w:t>
            </w:r>
          </w:p>
          <w:p w14:paraId="2A0B6291">
            <w:pPr>
              <w:pStyle w:val="9"/>
              <w:keepNext w:val="0"/>
              <w:keepLines w:val="0"/>
              <w:pageBreakBefore w:val="0"/>
              <w:widowControl/>
              <w:suppressLineNumbers w:val="0"/>
              <w:tabs>
                <w:tab w:val="left" w:pos="579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right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Style w:val="12"/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highlight w:val="none"/>
              </w:rPr>
              <w:t>金额</w:t>
            </w:r>
          </w:p>
        </w:tc>
        <w:tc>
          <w:tcPr>
            <w:tcW w:w="1364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FB5C46A">
            <w:pPr>
              <w:pStyle w:val="9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right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sz w:val="24"/>
                <w:szCs w:val="24"/>
                <w:highlight w:val="none"/>
                <w:vertAlign w:val="baseline"/>
                <w:lang w:val="en-US" w:eastAsia="zh-CN"/>
              </w:rPr>
              <w:t>¥</w:t>
            </w:r>
            <w:r>
              <w:rPr>
                <w:rFonts w:hint="eastAsia" w:asciiTheme="minorEastAsia" w:hAnsiTheme="minorEastAsia" w:cstheme="minorEastAsia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374259</w:t>
            </w:r>
            <w:bookmarkStart w:id="0" w:name="_GoBack"/>
            <w:bookmarkEnd w:id="0"/>
            <w:r>
              <w:rPr>
                <w:rFonts w:hint="eastAsia" w:asciiTheme="minorEastAsia" w:hAnsiTheme="minorEastAsia" w:cstheme="minorEastAsia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.36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</w:rPr>
              <w:t>元</w:t>
            </w:r>
          </w:p>
        </w:tc>
      </w:tr>
      <w:tr w14:paraId="09920F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0" w:hRule="atLeast"/>
        </w:trPr>
        <w:tc>
          <w:tcPr>
            <w:tcW w:w="1347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562E51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highlight w:val="none"/>
              </w:rPr>
            </w:pPr>
          </w:p>
        </w:tc>
        <w:tc>
          <w:tcPr>
            <w:tcW w:w="60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29158FA">
            <w:pPr>
              <w:pStyle w:val="9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aps w:val="0"/>
                <w:color w:val="222222"/>
                <w:spacing w:val="0"/>
                <w:kern w:val="0"/>
                <w:sz w:val="24"/>
                <w:szCs w:val="24"/>
                <w:highlight w:val="none"/>
                <w:shd w:val="clear" w:fill="FFFFFF"/>
              </w:rPr>
              <w:t>联系方式</w:t>
            </w:r>
          </w:p>
        </w:tc>
        <w:tc>
          <w:tcPr>
            <w:tcW w:w="3046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463083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wordWrap w:val="0"/>
              <w:spacing w:before="150" w:beforeAutospacing="0" w:after="150" w:afterAutospacing="0" w:line="360" w:lineRule="atLeast"/>
              <w:ind w:left="0" w:right="0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 w:bidi="ar"/>
              </w:rPr>
              <w:t>联系人：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 w:bidi="ar"/>
              </w:rPr>
              <w:t>刘柳花</w:t>
            </w:r>
          </w:p>
          <w:p w14:paraId="7B3004C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wordWrap w:val="0"/>
              <w:spacing w:before="150" w:beforeAutospacing="0" w:after="150" w:afterAutospacing="0" w:line="360" w:lineRule="atLeast"/>
              <w:ind w:left="0" w:right="0"/>
              <w:jc w:val="left"/>
              <w:rPr>
                <w:rFonts w:hint="default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  <w:t>电话：18773963932</w:t>
            </w:r>
          </w:p>
          <w:p w14:paraId="1F437284">
            <w:pPr>
              <w:pStyle w:val="9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8" w:afterAutospacing="0" w:line="360" w:lineRule="auto"/>
              <w:ind w:left="0" w:leftChars="0" w:right="0" w:rightChars="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地址：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auto"/>
                <w:spacing w:val="8"/>
                <w:sz w:val="24"/>
                <w:szCs w:val="24"/>
                <w:shd w:val="clear" w:fill="FFFFFF"/>
                <w:vertAlign w:val="baseline"/>
              </w:rPr>
              <w:t>邵阳市大祥区城南多马蹄社区3组</w:t>
            </w:r>
          </w:p>
        </w:tc>
      </w:tr>
      <w:tr w14:paraId="0032D9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1" w:hRule="atLeast"/>
        </w:trPr>
        <w:tc>
          <w:tcPr>
            <w:tcW w:w="1347" w:type="pct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F073270">
            <w:pPr>
              <w:pStyle w:val="9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highlight w:val="none"/>
              </w:rPr>
              <w:t>工程名称</w:t>
            </w:r>
          </w:p>
        </w:tc>
        <w:tc>
          <w:tcPr>
            <w:tcW w:w="60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7F5B35C">
            <w:pPr>
              <w:pStyle w:val="9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highlight w:val="none"/>
              </w:rPr>
              <w:t>施工范围</w:t>
            </w:r>
          </w:p>
        </w:tc>
        <w:tc>
          <w:tcPr>
            <w:tcW w:w="108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E82E10E">
            <w:pPr>
              <w:pStyle w:val="9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  <w:t>施工工期</w:t>
            </w:r>
          </w:p>
        </w:tc>
        <w:tc>
          <w:tcPr>
            <w:tcW w:w="699" w:type="pct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2FD2EC0">
            <w:pPr>
              <w:pStyle w:val="9"/>
              <w:keepNext w:val="0"/>
              <w:keepLines w:val="0"/>
              <w:widowControl/>
              <w:suppressLineNumbers w:val="0"/>
              <w:wordWrap w:val="0"/>
              <w:spacing w:line="360" w:lineRule="auto"/>
              <w:ind w:left="0" w:leftChars="0" w:right="0" w:rightChars="0"/>
              <w:jc w:val="center"/>
              <w:rPr>
                <w:rFonts w:hint="eastAsia" w:eastAsia="宋体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  <w:t>项目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  <w:lang w:eastAsia="zh-CN"/>
              </w:rPr>
              <w:t>负责人</w:t>
            </w:r>
          </w:p>
        </w:tc>
        <w:tc>
          <w:tcPr>
            <w:tcW w:w="1256" w:type="pct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BD55D8F">
            <w:pPr>
              <w:pStyle w:val="9"/>
              <w:keepNext w:val="0"/>
              <w:keepLines w:val="0"/>
              <w:widowControl/>
              <w:suppressLineNumbers w:val="0"/>
              <w:wordWrap w:val="0"/>
              <w:spacing w:line="360" w:lineRule="auto"/>
              <w:ind w:left="0" w:leftChars="0" w:right="0" w:rightChars="0"/>
              <w:jc w:val="center"/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  <w:t>执业证书信息</w:t>
            </w:r>
          </w:p>
        </w:tc>
      </w:tr>
      <w:tr w14:paraId="1523E3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6" w:hRule="atLeast"/>
        </w:trPr>
        <w:tc>
          <w:tcPr>
            <w:tcW w:w="1347" w:type="pct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B81B871">
            <w:pPr>
              <w:pStyle w:val="9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Chars="0" w:right="0" w:rightChars="0"/>
              <w:jc w:val="center"/>
              <w:textAlignment w:val="baseline"/>
              <w:rPr>
                <w:rFonts w:hint="eastAsia" w:asciiTheme="minorEastAsia" w:hAnsiTheme="minorEastAsia" w:cstheme="minorEastAsia"/>
                <w:i w:val="0"/>
                <w:iCs w:val="0"/>
                <w:caps w:val="0"/>
                <w:color w:val="222222"/>
                <w:spacing w:val="8"/>
                <w:sz w:val="24"/>
                <w:szCs w:val="24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aps w:val="0"/>
                <w:color w:val="222222"/>
                <w:spacing w:val="8"/>
                <w:sz w:val="24"/>
                <w:szCs w:val="24"/>
                <w:shd w:val="clear" w:fill="FFFFFF"/>
                <w:vertAlign w:val="baseline"/>
                <w:lang w:eastAsia="zh-CN"/>
              </w:rPr>
              <w:t>邵阳市人民检察院公益诉讼培训中心建设</w:t>
            </w:r>
            <w:r>
              <w:rPr>
                <w:rFonts w:hint="eastAsia" w:asciiTheme="minorEastAsia" w:hAnsiTheme="minorEastAsia" w:cstheme="minorEastAsia"/>
                <w:i w:val="0"/>
                <w:iCs w:val="0"/>
                <w:caps w:val="0"/>
                <w:color w:val="222222"/>
                <w:spacing w:val="8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项目</w:t>
            </w:r>
          </w:p>
          <w:p w14:paraId="140E861D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</w:p>
        </w:tc>
        <w:tc>
          <w:tcPr>
            <w:tcW w:w="60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4D576E5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kern w:val="0"/>
                <w:sz w:val="24"/>
                <w:szCs w:val="24"/>
                <w:highlight w:val="none"/>
                <w:lang w:val="en-US" w:eastAsia="zh-CN" w:bidi="ar"/>
              </w:rPr>
              <w:t>详见磋商文件</w:t>
            </w:r>
          </w:p>
        </w:tc>
        <w:tc>
          <w:tcPr>
            <w:tcW w:w="108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62CF216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default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  <w:t>合同签订后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  <w:t>60</w:t>
            </w:r>
            <w:r>
              <w:rPr>
                <w:rFonts w:hint="default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  <w:t>天内完工</w:t>
            </w:r>
          </w:p>
        </w:tc>
        <w:tc>
          <w:tcPr>
            <w:tcW w:w="699" w:type="pct"/>
            <w:gridSpan w:val="2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5A73E53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  <w:t>曾繁武</w:t>
            </w:r>
            <w:r>
              <w:rPr>
                <w:rFonts w:hint="default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  <w:t xml:space="preserve"> </w:t>
            </w:r>
          </w:p>
        </w:tc>
        <w:tc>
          <w:tcPr>
            <w:tcW w:w="1256" w:type="pct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547C515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/>
                <w:color w:val="auto"/>
                <w:highlight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湘243</w:t>
            </w:r>
            <w:r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161754954</w:t>
            </w:r>
          </w:p>
        </w:tc>
      </w:tr>
    </w:tbl>
    <w:p w14:paraId="042FE79D">
      <w:pPr>
        <w:pStyle w:val="9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jc w:val="both"/>
        <w:textAlignment w:val="baseline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222222"/>
          <w:spacing w:val="8"/>
          <w:sz w:val="24"/>
          <w:szCs w:val="24"/>
          <w:shd w:val="clear" w:fill="FFFFFF"/>
          <w:vertAlign w:val="baseline"/>
          <w:lang w:val="en-US"/>
        </w:rPr>
        <w:t> </w:t>
      </w:r>
    </w:p>
    <w:p w14:paraId="60D892CC">
      <w:pPr>
        <w:pStyle w:val="9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jc w:val="both"/>
        <w:textAlignment w:val="baseline"/>
        <w:rPr>
          <w:rFonts w:hint="eastAsia" w:asciiTheme="minorEastAsia" w:hAnsiTheme="minorEastAsia" w:cstheme="minorEastAsia"/>
          <w:b/>
          <w:bCs/>
          <w:i w:val="0"/>
          <w:iCs w:val="0"/>
          <w:caps w:val="0"/>
          <w:color w:val="222222"/>
          <w:spacing w:val="8"/>
          <w:sz w:val="24"/>
          <w:szCs w:val="24"/>
          <w:shd w:val="clear" w:fill="FFFFFF"/>
          <w:vertAlign w:val="baseline"/>
          <w:lang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i w:val="0"/>
          <w:iCs w:val="0"/>
          <w:caps w:val="0"/>
          <w:color w:val="222222"/>
          <w:spacing w:val="8"/>
          <w:sz w:val="24"/>
          <w:szCs w:val="24"/>
          <w:shd w:val="clear" w:fill="FFFFFF"/>
          <w:vertAlign w:val="baseline"/>
        </w:rPr>
        <w:t>评审专家名单：</w:t>
      </w:r>
      <w:r>
        <w:rPr>
          <w:rFonts w:hint="eastAsia" w:asciiTheme="minorEastAsia" w:hAnsiTheme="minorEastAsia" w:cstheme="minorEastAsia"/>
          <w:b/>
          <w:bCs/>
          <w:i w:val="0"/>
          <w:iCs w:val="0"/>
          <w:caps w:val="0"/>
          <w:color w:val="222222"/>
          <w:spacing w:val="8"/>
          <w:sz w:val="24"/>
          <w:szCs w:val="24"/>
          <w:shd w:val="clear" w:fill="FFFFFF"/>
          <w:vertAlign w:val="baseline"/>
          <w:lang w:eastAsia="zh-CN"/>
        </w:rPr>
        <w:t>肖榴琴、唐娟、朱顺翠</w:t>
      </w:r>
    </w:p>
    <w:p w14:paraId="0D389AA5">
      <w:pPr>
        <w:pStyle w:val="9"/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Chars="0" w:right="0" w:rightChars="0"/>
        <w:jc w:val="both"/>
        <w:textAlignment w:val="baseline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Theme="minorEastAsia" w:hAnsiTheme="minorEastAsia" w:cstheme="minorEastAsia"/>
          <w:b/>
          <w:bCs/>
          <w:i w:val="0"/>
          <w:iCs w:val="0"/>
          <w:caps w:val="0"/>
          <w:color w:val="222222"/>
          <w:spacing w:val="8"/>
          <w:sz w:val="24"/>
          <w:szCs w:val="24"/>
          <w:shd w:val="clear" w:fill="FFFFFF"/>
          <w:vertAlign w:val="baseline"/>
          <w:lang w:eastAsia="zh-CN"/>
        </w:rPr>
        <w:t>六</w:t>
      </w:r>
      <w:r>
        <w:rPr>
          <w:rFonts w:hint="eastAsia" w:asciiTheme="minorEastAsia" w:hAnsiTheme="minorEastAsia" w:eastAsiaTheme="minorEastAsia" w:cstheme="minorEastAsia"/>
          <w:b/>
          <w:bCs/>
          <w:i w:val="0"/>
          <w:iCs w:val="0"/>
          <w:caps w:val="0"/>
          <w:color w:val="222222"/>
          <w:spacing w:val="8"/>
          <w:sz w:val="24"/>
          <w:szCs w:val="24"/>
          <w:shd w:val="clear" w:fill="FFFFFF"/>
          <w:vertAlign w:val="baseline"/>
        </w:rPr>
        <w:t>、公告期限</w:t>
      </w:r>
    </w:p>
    <w:p w14:paraId="15E5CD76">
      <w:pPr>
        <w:pStyle w:val="9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555"/>
        <w:jc w:val="both"/>
        <w:textAlignment w:val="baseline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222222"/>
          <w:spacing w:val="8"/>
          <w:sz w:val="24"/>
          <w:szCs w:val="24"/>
          <w:shd w:val="clear" w:fill="FFFFFF"/>
          <w:vertAlign w:val="baseline"/>
        </w:rPr>
        <w:t>自本公告发布之日起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222222"/>
          <w:spacing w:val="8"/>
          <w:sz w:val="24"/>
          <w:szCs w:val="24"/>
          <w:shd w:val="clear" w:fill="FFFFFF"/>
          <w:vertAlign w:val="baseline"/>
          <w:lang w:val="en-US"/>
        </w:rPr>
        <w:t>1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222222"/>
          <w:spacing w:val="8"/>
          <w:sz w:val="24"/>
          <w:szCs w:val="24"/>
          <w:shd w:val="clear" w:fill="FFFFFF"/>
          <w:vertAlign w:val="baseline"/>
        </w:rPr>
        <w:t>个工作日。</w:t>
      </w:r>
    </w:p>
    <w:p w14:paraId="7BBF1B30">
      <w:pPr>
        <w:pStyle w:val="9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jc w:val="both"/>
        <w:textAlignment w:val="baseline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Theme="minorEastAsia" w:hAnsiTheme="minorEastAsia" w:cstheme="minorEastAsia"/>
          <w:b/>
          <w:bCs/>
          <w:i w:val="0"/>
          <w:iCs w:val="0"/>
          <w:caps w:val="0"/>
          <w:color w:val="222222"/>
          <w:spacing w:val="8"/>
          <w:sz w:val="24"/>
          <w:szCs w:val="24"/>
          <w:shd w:val="clear" w:fill="FFFFFF"/>
          <w:vertAlign w:val="baseline"/>
          <w:lang w:eastAsia="zh-CN"/>
        </w:rPr>
        <w:t>七</w:t>
      </w:r>
      <w:r>
        <w:rPr>
          <w:rFonts w:hint="eastAsia" w:asciiTheme="minorEastAsia" w:hAnsiTheme="minorEastAsia" w:eastAsiaTheme="minorEastAsia" w:cstheme="minorEastAsia"/>
          <w:b/>
          <w:bCs/>
          <w:i w:val="0"/>
          <w:iCs w:val="0"/>
          <w:caps w:val="0"/>
          <w:color w:val="222222"/>
          <w:spacing w:val="8"/>
          <w:sz w:val="24"/>
          <w:szCs w:val="24"/>
          <w:shd w:val="clear" w:fill="FFFFFF"/>
          <w:vertAlign w:val="baseline"/>
        </w:rPr>
        <w:t>、其他补充事宜</w:t>
      </w:r>
    </w:p>
    <w:tbl>
      <w:tblPr>
        <w:tblStyle w:val="10"/>
        <w:tblW w:w="9037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132"/>
        <w:gridCol w:w="1590"/>
        <w:gridCol w:w="1110"/>
        <w:gridCol w:w="750"/>
        <w:gridCol w:w="1455"/>
      </w:tblGrid>
      <w:tr w14:paraId="2E1EFF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1" w:hRule="atLeast"/>
          <w:jc w:val="center"/>
        </w:trPr>
        <w:tc>
          <w:tcPr>
            <w:tcW w:w="41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667E4F2">
            <w:pPr>
              <w:pStyle w:val="9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222222"/>
                <w:sz w:val="24"/>
                <w:szCs w:val="24"/>
                <w:vertAlign w:val="baseline"/>
              </w:rPr>
              <w:t>投标供应商</w:t>
            </w:r>
          </w:p>
        </w:tc>
        <w:tc>
          <w:tcPr>
            <w:tcW w:w="159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40A6310">
            <w:pPr>
              <w:pStyle w:val="9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222222"/>
                <w:sz w:val="24"/>
                <w:szCs w:val="24"/>
                <w:vertAlign w:val="baseline"/>
              </w:rPr>
              <w:t>成交金额</w:t>
            </w:r>
          </w:p>
        </w:tc>
        <w:tc>
          <w:tcPr>
            <w:tcW w:w="111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4286CE7">
            <w:pPr>
              <w:pStyle w:val="9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222222"/>
                <w:sz w:val="24"/>
                <w:szCs w:val="24"/>
                <w:vertAlign w:val="baseline"/>
              </w:rPr>
              <w:t>评审</w:t>
            </w:r>
          </w:p>
          <w:p w14:paraId="6CEC7838">
            <w:pPr>
              <w:pStyle w:val="9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222222"/>
                <w:sz w:val="24"/>
                <w:szCs w:val="24"/>
                <w:vertAlign w:val="baseline"/>
              </w:rPr>
              <w:t>得分</w:t>
            </w:r>
          </w:p>
        </w:tc>
        <w:tc>
          <w:tcPr>
            <w:tcW w:w="7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B8AF540">
            <w:pPr>
              <w:pStyle w:val="9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222222"/>
                <w:sz w:val="24"/>
                <w:szCs w:val="24"/>
                <w:vertAlign w:val="baseline"/>
              </w:rPr>
              <w:t>推荐</w:t>
            </w:r>
          </w:p>
          <w:p w14:paraId="2B01B6F4">
            <w:pPr>
              <w:pStyle w:val="9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222222"/>
                <w:sz w:val="24"/>
                <w:szCs w:val="24"/>
                <w:vertAlign w:val="baseline"/>
              </w:rPr>
              <w:t>排名</w:t>
            </w:r>
          </w:p>
        </w:tc>
        <w:tc>
          <w:tcPr>
            <w:tcW w:w="145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7D72BEB">
            <w:pPr>
              <w:pStyle w:val="9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222222"/>
                <w:sz w:val="24"/>
                <w:szCs w:val="24"/>
                <w:vertAlign w:val="baseline"/>
              </w:rPr>
              <w:t>是否</w:t>
            </w:r>
          </w:p>
          <w:p w14:paraId="79B6A45E">
            <w:pPr>
              <w:pStyle w:val="9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222222"/>
                <w:sz w:val="24"/>
                <w:szCs w:val="24"/>
                <w:vertAlign w:val="baseline"/>
              </w:rPr>
              <w:t>中标候选人</w:t>
            </w:r>
          </w:p>
        </w:tc>
      </w:tr>
      <w:tr w14:paraId="7126B5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6" w:hRule="atLeast"/>
          <w:jc w:val="center"/>
        </w:trPr>
        <w:tc>
          <w:tcPr>
            <w:tcW w:w="413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FDAE31D">
            <w:pPr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2"/>
                <w:vertAlign w:val="baseline"/>
                <w:lang w:val="en-US" w:eastAsia="zh-CN"/>
              </w:rPr>
              <w:t>湖南杰泰建筑工程有限公司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5E7C821">
            <w:pPr>
              <w:spacing w:line="360" w:lineRule="auto"/>
              <w:jc w:val="center"/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>374259.36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06B296F">
            <w:pPr>
              <w:spacing w:line="360" w:lineRule="auto"/>
              <w:jc w:val="center"/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>95.33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CE8F2CC">
            <w:pPr>
              <w:pStyle w:val="9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sz w:val="24"/>
                <w:szCs w:val="24"/>
                <w:vertAlign w:val="baseline"/>
                <w:lang w:val="en-US"/>
              </w:rPr>
              <w:t>1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37D3D3A">
            <w:pPr>
              <w:pStyle w:val="9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sz w:val="24"/>
                <w:szCs w:val="24"/>
                <w:vertAlign w:val="baseline"/>
              </w:rPr>
              <w:t>是</w:t>
            </w:r>
          </w:p>
        </w:tc>
      </w:tr>
      <w:tr w14:paraId="3206D1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6" w:hRule="atLeast"/>
          <w:jc w:val="center"/>
        </w:trPr>
        <w:tc>
          <w:tcPr>
            <w:tcW w:w="413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F4C6B7A">
            <w:pPr>
              <w:autoSpaceDE w:val="0"/>
              <w:autoSpaceDN w:val="0"/>
              <w:adjustRightInd w:val="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2"/>
                <w:vertAlign w:val="baseline"/>
                <w:lang w:eastAsia="zh-CN"/>
              </w:rPr>
              <w:t>湖南诚兴工程项目管理有限公司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E049765">
            <w:pPr>
              <w:spacing w:line="360" w:lineRule="auto"/>
              <w:jc w:val="center"/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>378500.00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B00FE18">
            <w:pPr>
              <w:spacing w:line="360" w:lineRule="auto"/>
              <w:jc w:val="center"/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>91.85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EE5A147">
            <w:pPr>
              <w:pStyle w:val="9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sz w:val="24"/>
                <w:szCs w:val="24"/>
                <w:vertAlign w:val="baseline"/>
                <w:lang w:val="en-US"/>
              </w:rPr>
              <w:t>2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7678AD8">
            <w:pPr>
              <w:pStyle w:val="9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sz w:val="24"/>
                <w:szCs w:val="24"/>
                <w:vertAlign w:val="baseline"/>
              </w:rPr>
              <w:t>是</w:t>
            </w:r>
          </w:p>
        </w:tc>
      </w:tr>
      <w:tr w14:paraId="7D8911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4" w:hRule="atLeast"/>
          <w:jc w:val="center"/>
        </w:trPr>
        <w:tc>
          <w:tcPr>
            <w:tcW w:w="413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5F94C9A">
            <w:pPr>
              <w:autoSpaceDE w:val="0"/>
              <w:autoSpaceDN w:val="0"/>
              <w:adjustRightInd w:val="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2"/>
                <w:vertAlign w:val="baseline"/>
                <w:lang w:eastAsia="zh-CN"/>
              </w:rPr>
              <w:t>湖南邵州建设工程有限公司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C7942A7">
            <w:pPr>
              <w:spacing w:line="360" w:lineRule="auto"/>
              <w:jc w:val="center"/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>375505.62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44CED90">
            <w:pPr>
              <w:spacing w:line="360" w:lineRule="auto"/>
              <w:jc w:val="center"/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>80.93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4201765">
            <w:pPr>
              <w:pStyle w:val="9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sz w:val="24"/>
                <w:szCs w:val="24"/>
                <w:vertAlign w:val="baseline"/>
                <w:lang w:val="en-US"/>
              </w:rPr>
              <w:t>3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0B3DD1E">
            <w:pPr>
              <w:pStyle w:val="9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sz w:val="24"/>
                <w:szCs w:val="24"/>
                <w:vertAlign w:val="baseline"/>
              </w:rPr>
              <w:t>是</w:t>
            </w:r>
          </w:p>
        </w:tc>
      </w:tr>
    </w:tbl>
    <w:p w14:paraId="7B96B9E8">
      <w:pPr>
        <w:pStyle w:val="9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jc w:val="both"/>
        <w:textAlignment w:val="baseline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222222"/>
          <w:spacing w:val="8"/>
          <w:sz w:val="24"/>
          <w:szCs w:val="24"/>
          <w:shd w:val="clear" w:fill="FFFFFF"/>
          <w:vertAlign w:val="baseline"/>
          <w:lang w:val="en-US"/>
        </w:rPr>
        <w:t> </w:t>
      </w:r>
    </w:p>
    <w:p w14:paraId="596C25FC">
      <w:pPr>
        <w:pStyle w:val="9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jc w:val="both"/>
        <w:textAlignment w:val="baseline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Theme="minorEastAsia" w:hAnsiTheme="minorEastAsia" w:cstheme="minorEastAsia"/>
          <w:b/>
          <w:bCs/>
          <w:i w:val="0"/>
          <w:iCs w:val="0"/>
          <w:caps w:val="0"/>
          <w:color w:val="222222"/>
          <w:spacing w:val="8"/>
          <w:sz w:val="24"/>
          <w:szCs w:val="24"/>
          <w:shd w:val="clear" w:fill="FFFFFF"/>
          <w:vertAlign w:val="baseline"/>
          <w:lang w:eastAsia="zh-CN"/>
        </w:rPr>
        <w:t>八</w:t>
      </w:r>
      <w:r>
        <w:rPr>
          <w:rFonts w:hint="eastAsia" w:asciiTheme="minorEastAsia" w:hAnsiTheme="minorEastAsia" w:eastAsiaTheme="minorEastAsia" w:cstheme="minorEastAsia"/>
          <w:b/>
          <w:bCs/>
          <w:i w:val="0"/>
          <w:iCs w:val="0"/>
          <w:caps w:val="0"/>
          <w:color w:val="222222"/>
          <w:spacing w:val="8"/>
          <w:sz w:val="24"/>
          <w:szCs w:val="24"/>
          <w:shd w:val="clear" w:fill="FFFFFF"/>
          <w:vertAlign w:val="baseline"/>
        </w:rPr>
        <w:t>、凡对本次公告内容提出询问，请按以下方式联系</w:t>
      </w:r>
    </w:p>
    <w:p w14:paraId="42F0CEC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highlight w:val="none"/>
          <w:lang w:val="en-US" w:eastAsia="zh-CN"/>
        </w:rPr>
        <w:t>1、采 购 人： 邵阳市人民检察院</w:t>
      </w:r>
    </w:p>
    <w:p w14:paraId="53FF519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highlight w:val="none"/>
          <w:lang w:val="en-US" w:eastAsia="zh-CN"/>
        </w:rPr>
        <w:t xml:space="preserve">联 系 人：付女士 </w:t>
      </w:r>
    </w:p>
    <w:p w14:paraId="0242C84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highlight w:val="none"/>
          <w:lang w:val="en-US" w:eastAsia="zh-CN"/>
        </w:rPr>
        <w:t>电    话：15211955580</w:t>
      </w:r>
    </w:p>
    <w:p w14:paraId="7B0D078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highlight w:val="none"/>
          <w:lang w:val="en-US" w:eastAsia="zh-CN"/>
        </w:rPr>
        <w:t>地    址： 邵阳市北塔区魏源路27号</w:t>
      </w:r>
    </w:p>
    <w:p w14:paraId="57B9A6A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2、采购代理机构信息</w:t>
      </w:r>
    </w:p>
    <w:p w14:paraId="78B7C74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名   称： 邵阳市方正项目管理咨询有限公司</w:t>
      </w:r>
    </w:p>
    <w:p w14:paraId="5B75328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地   址： 邵阳市大祥区紫东公馆5栋302</w:t>
      </w:r>
    </w:p>
    <w:p w14:paraId="0843D97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联 系 人：邓  丽</w:t>
      </w:r>
    </w:p>
    <w:p w14:paraId="42063A9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电   话： 15307395005</w:t>
      </w:r>
    </w:p>
    <w:p w14:paraId="38EAF96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rPr>
          <w:rFonts w:hint="eastAsia" w:asciiTheme="minorEastAsia" w:hAnsiTheme="minorEastAsia" w:eastAsiaTheme="minorEastAsia" w:cstheme="minorEastAsia"/>
          <w:sz w:val="24"/>
          <w:szCs w:val="24"/>
        </w:rPr>
      </w:pPr>
    </w:p>
    <w:sectPr>
      <w:pgSz w:w="11906" w:h="16838"/>
      <w:pgMar w:top="1587" w:right="1587" w:bottom="1587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A009B21"/>
    <w:multiLevelType w:val="singleLevel"/>
    <w:tmpl w:val="9A009B21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DEB7345"/>
    <w:rsid w:val="0AF33383"/>
    <w:rsid w:val="13643DC6"/>
    <w:rsid w:val="1CEC0368"/>
    <w:rsid w:val="1DEB7345"/>
    <w:rsid w:val="2FA319CF"/>
    <w:rsid w:val="35E604D1"/>
    <w:rsid w:val="425F6A67"/>
    <w:rsid w:val="47C554F9"/>
    <w:rsid w:val="4A2B2D37"/>
    <w:rsid w:val="51EA4B1D"/>
    <w:rsid w:val="562B173D"/>
    <w:rsid w:val="5F1E2284"/>
    <w:rsid w:val="623448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11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5"/>
    <w:unhideWhenUsed/>
    <w:qFormat/>
    <w:uiPriority w:val="99"/>
    <w:pPr>
      <w:autoSpaceDE w:val="0"/>
      <w:autoSpaceDN w:val="0"/>
      <w:adjustRightInd w:val="0"/>
      <w:ind w:firstLine="420"/>
      <w:jc w:val="left"/>
    </w:pPr>
    <w:rPr>
      <w:rFonts w:ascii="Calibri" w:hAnsi="Calibri"/>
    </w:rPr>
  </w:style>
  <w:style w:type="paragraph" w:styleId="3">
    <w:name w:val="Body Text Indent"/>
    <w:basedOn w:val="1"/>
    <w:next w:val="4"/>
    <w:qFormat/>
    <w:uiPriority w:val="0"/>
    <w:pPr>
      <w:spacing w:after="120"/>
      <w:ind w:left="420" w:leftChars="200"/>
    </w:pPr>
    <w:rPr>
      <w:kern w:val="0"/>
      <w:sz w:val="20"/>
    </w:rPr>
  </w:style>
  <w:style w:type="paragraph" w:styleId="4">
    <w:name w:val="Body Text Indent 2"/>
    <w:basedOn w:val="1"/>
    <w:qFormat/>
    <w:uiPriority w:val="0"/>
    <w:pPr>
      <w:spacing w:after="120" w:line="480" w:lineRule="auto"/>
      <w:ind w:left="420" w:leftChars="200"/>
    </w:pPr>
    <w:rPr>
      <w:kern w:val="0"/>
      <w:sz w:val="20"/>
    </w:rPr>
  </w:style>
  <w:style w:type="paragraph" w:styleId="5">
    <w:name w:val="Normal Indent"/>
    <w:basedOn w:val="1"/>
    <w:next w:val="6"/>
    <w:qFormat/>
    <w:uiPriority w:val="0"/>
    <w:pPr>
      <w:widowControl/>
      <w:ind w:firstLine="420"/>
      <w:jc w:val="left"/>
    </w:pPr>
    <w:rPr>
      <w:kern w:val="0"/>
      <w:sz w:val="20"/>
      <w:szCs w:val="20"/>
    </w:rPr>
  </w:style>
  <w:style w:type="paragraph" w:customStyle="1" w:styleId="6">
    <w:name w:val="Default"/>
    <w:qFormat/>
    <w:uiPriority w:val="0"/>
    <w:pPr>
      <w:widowControl w:val="0"/>
      <w:autoSpaceDE w:val="0"/>
      <w:autoSpaceDN w:val="0"/>
      <w:adjustRightInd w:val="0"/>
    </w:pPr>
    <w:rPr>
      <w:rFonts w:ascii="黑体" w:hAnsi="Times New Roman" w:eastAsia="黑体" w:cs="Times New Roman"/>
      <w:lang w:val="en-US" w:eastAsia="zh-CN" w:bidi="ar-SA"/>
    </w:rPr>
  </w:style>
  <w:style w:type="paragraph" w:styleId="7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8">
    <w:name w:val="header"/>
    <w:basedOn w:val="1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9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2">
    <w:name w:val="Strong"/>
    <w:basedOn w:val="11"/>
    <w:qFormat/>
    <w:uiPriority w:val="0"/>
    <w:rPr>
      <w:b/>
      <w:bCs/>
    </w:rPr>
  </w:style>
  <w:style w:type="character" w:styleId="13">
    <w:name w:val="page number"/>
    <w:basedOn w:val="11"/>
    <w:qFormat/>
    <w:uiPriority w:val="0"/>
  </w:style>
  <w:style w:type="paragraph" w:customStyle="1" w:styleId="14">
    <w:name w:val="正文格式"/>
    <w:basedOn w:val="1"/>
    <w:qFormat/>
    <w:uiPriority w:val="0"/>
    <w:pPr>
      <w:widowControl/>
      <w:adjustRightInd w:val="0"/>
      <w:snapToGrid w:val="0"/>
      <w:spacing w:line="400" w:lineRule="atLeast"/>
      <w:ind w:firstLine="482"/>
      <w:textAlignment w:val="baseline"/>
    </w:pPr>
    <w:rPr>
      <w:kern w:val="0"/>
      <w:sz w:val="24"/>
    </w:rPr>
  </w:style>
  <w:style w:type="paragraph" w:customStyle="1" w:styleId="15">
    <w:name w:val="列出段落1"/>
    <w:basedOn w:val="1"/>
    <w:qFormat/>
    <w:uiPriority w:val="34"/>
    <w:pPr>
      <w:ind w:firstLine="420"/>
    </w:pPr>
    <w:rPr>
      <w:rFonts w:ascii="Calibri" w:hAnsi="Calibri" w:cs="Calibri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545</Words>
  <Characters>641</Characters>
  <Lines>0</Lines>
  <Paragraphs>0</Paragraphs>
  <TotalTime>9</TotalTime>
  <ScaleCrop>false</ScaleCrop>
  <LinksUpToDate>false</LinksUpToDate>
  <CharactersWithSpaces>677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2025-01-20T08:36:00Z</dcterms:created>
  <dc:creator>WPS_1719564526</dc:creator>
  <cp:lastModifiedBy>李杰勇</cp:lastModifiedBy>
  <dcterms:modified xsi:type="dcterms:W3CDTF">2025-12-10T01:28:54Z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003C813AEE6D4D50972F69513CC96144_13</vt:lpwstr>
  </property>
  <property fmtid="{D5CDD505-2E9C-101B-9397-08002B2CF9AE}" pid="4" name="KSOTemplateDocerSaveRecord">
    <vt:lpwstr>eyJoZGlkIjoiMTY4Njc0NDg3MGRkMWNiNzgwNzRkMmJiM2I2ZDMxYTMiLCJ1c2VySWQiOiIxNjA1MzQ5Mzg5In0=</vt:lpwstr>
  </property>
</Properties>
</file>